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2F9" w:rsidRPr="00347816" w:rsidRDefault="004602F9" w:rsidP="004602F9">
      <w:pPr>
        <w:pStyle w:val="3"/>
        <w:ind w:left="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Toc496628617"/>
      <w:r w:rsidRPr="00347816">
        <w:rPr>
          <w:rFonts w:ascii="Times New Roman" w:hAnsi="Times New Roman" w:cs="Times New Roman"/>
          <w:b w:val="0"/>
          <w:sz w:val="28"/>
          <w:szCs w:val="28"/>
        </w:rPr>
        <w:t>Список использованной литературы</w:t>
      </w:r>
      <w:bookmarkEnd w:id="0"/>
    </w:p>
    <w:p w:rsidR="004602F9" w:rsidRDefault="004602F9" w:rsidP="004602F9">
      <w:pPr>
        <w:widowControl w:val="0"/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602F9" w:rsidRPr="00211F2B" w:rsidRDefault="00607423" w:rsidP="004602F9">
      <w:pPr>
        <w:pStyle w:val="a4"/>
        <w:tabs>
          <w:tab w:val="left" w:pos="426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1" w:name="_GoBack"/>
      <w:r>
        <w:rPr>
          <w:color w:val="000000"/>
          <w:sz w:val="28"/>
          <w:szCs w:val="28"/>
        </w:rPr>
        <w:t>1</w:t>
      </w:r>
      <w:r w:rsidR="004602F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4602F9" w:rsidRPr="00914929">
        <w:rPr>
          <w:color w:val="000000"/>
          <w:sz w:val="28"/>
          <w:szCs w:val="28"/>
        </w:rPr>
        <w:t xml:space="preserve">Федеральный закон от 06.12.2011 N 402-ФЗ (ред. от 04.11.2014) </w:t>
      </w:r>
      <w:r w:rsidR="004602F9">
        <w:rPr>
          <w:color w:val="000000"/>
          <w:sz w:val="28"/>
          <w:szCs w:val="28"/>
        </w:rPr>
        <w:t>«</w:t>
      </w:r>
      <w:r w:rsidR="004602F9" w:rsidRPr="00914929">
        <w:rPr>
          <w:color w:val="000000"/>
          <w:sz w:val="28"/>
          <w:szCs w:val="28"/>
        </w:rPr>
        <w:t>О бухгалтерском учете</w:t>
      </w:r>
      <w:r w:rsidR="004602F9">
        <w:rPr>
          <w:color w:val="000000"/>
          <w:sz w:val="28"/>
          <w:szCs w:val="28"/>
        </w:rPr>
        <w:t xml:space="preserve">» </w:t>
      </w:r>
      <w:hyperlink r:id="rId6" w:history="1">
        <w:r w:rsidR="004602F9" w:rsidRPr="00211F2B">
          <w:rPr>
            <w:rStyle w:val="a3"/>
            <w:sz w:val="28"/>
            <w:szCs w:val="28"/>
          </w:rPr>
          <w:t>http://base.consultant.ru/cons/cgi/online.cgi?req=doc;base=LAW;n=170573</w:t>
        </w:r>
      </w:hyperlink>
    </w:p>
    <w:p w:rsidR="004602F9" w:rsidRPr="00914929" w:rsidRDefault="00607423" w:rsidP="004602F9">
      <w:pPr>
        <w:pStyle w:val="a4"/>
        <w:tabs>
          <w:tab w:val="left" w:pos="426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602F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4602F9" w:rsidRPr="00914929">
        <w:rPr>
          <w:color w:val="000000"/>
          <w:sz w:val="28"/>
          <w:szCs w:val="28"/>
        </w:rPr>
        <w:t>Федеральный Закон от 30.12.2008 г. № 307-ФЗ «Об аудиторской деятельности»</w:t>
      </w:r>
    </w:p>
    <w:p w:rsidR="004602F9" w:rsidRPr="00914929" w:rsidRDefault="00607423" w:rsidP="004602F9">
      <w:pPr>
        <w:pStyle w:val="a4"/>
        <w:tabs>
          <w:tab w:val="left" w:pos="426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4602F9" w:rsidRPr="00914929">
        <w:rPr>
          <w:color w:val="000000"/>
          <w:sz w:val="28"/>
          <w:szCs w:val="28"/>
        </w:rPr>
        <w:t>Приказ Минфина РФ от 29.07.1998 N 34н (ред. от 24.12.2010) "Об утверждении Положения по ведению бухгалтерского учета и бухгалтерской отчетности в Российской Федерации" (Зарегистрировано в Минюсте РФ 27.08.1998 N 1598)</w:t>
      </w:r>
    </w:p>
    <w:p w:rsidR="004602F9" w:rsidRPr="00914929" w:rsidRDefault="00607423" w:rsidP="004602F9">
      <w:pPr>
        <w:pStyle w:val="a4"/>
        <w:tabs>
          <w:tab w:val="left" w:pos="426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602F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4602F9" w:rsidRPr="00914929">
        <w:rPr>
          <w:color w:val="000000"/>
          <w:sz w:val="28"/>
          <w:szCs w:val="28"/>
        </w:rPr>
        <w:t xml:space="preserve">Приказ Минфина РФ от 31.10.2000 N 94н (ред. от 08.11.2010) </w:t>
      </w:r>
      <w:r w:rsidR="004602F9">
        <w:rPr>
          <w:color w:val="000000"/>
          <w:sz w:val="28"/>
          <w:szCs w:val="28"/>
        </w:rPr>
        <w:t>«</w:t>
      </w:r>
      <w:r w:rsidR="004602F9" w:rsidRPr="00914929">
        <w:rPr>
          <w:color w:val="000000"/>
          <w:sz w:val="28"/>
          <w:szCs w:val="28"/>
        </w:rPr>
        <w:t xml:space="preserve">Об утверждении </w:t>
      </w:r>
      <w:proofErr w:type="gramStart"/>
      <w:r w:rsidR="004602F9" w:rsidRPr="00914929">
        <w:rPr>
          <w:color w:val="000000"/>
          <w:sz w:val="28"/>
          <w:szCs w:val="28"/>
        </w:rPr>
        <w:t xml:space="preserve">Плана счетов бухгалтерского учета финансово-хозяйственной деятельности </w:t>
      </w:r>
      <w:r w:rsidR="004602F9">
        <w:rPr>
          <w:color w:val="000000"/>
          <w:sz w:val="28"/>
          <w:szCs w:val="28"/>
        </w:rPr>
        <w:t>предприятий</w:t>
      </w:r>
      <w:proofErr w:type="gramEnd"/>
      <w:r w:rsidR="004602F9" w:rsidRPr="00914929">
        <w:rPr>
          <w:color w:val="000000"/>
          <w:sz w:val="28"/>
          <w:szCs w:val="28"/>
        </w:rPr>
        <w:t xml:space="preserve"> и Инструкции по его применению</w:t>
      </w:r>
      <w:r w:rsidR="004602F9">
        <w:rPr>
          <w:color w:val="000000"/>
          <w:sz w:val="28"/>
          <w:szCs w:val="28"/>
        </w:rPr>
        <w:t>»</w:t>
      </w:r>
    </w:p>
    <w:p w:rsidR="004602F9" w:rsidRPr="00914929" w:rsidRDefault="00607423" w:rsidP="004602F9">
      <w:pPr>
        <w:pStyle w:val="a4"/>
        <w:tabs>
          <w:tab w:val="left" w:pos="426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602F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4602F9" w:rsidRPr="00914929">
        <w:rPr>
          <w:color w:val="000000"/>
          <w:sz w:val="28"/>
          <w:szCs w:val="28"/>
        </w:rPr>
        <w:t>План счетов бухгалтерского учета финансово-хозяйственной деятельности, утвержден приказом Минфина РФ № 94н от 31.10.2000 г. (с изменениями)</w:t>
      </w:r>
    </w:p>
    <w:p w:rsidR="004602F9" w:rsidRPr="00914929" w:rsidRDefault="00607423" w:rsidP="004602F9">
      <w:pPr>
        <w:pStyle w:val="a4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4602F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4602F9">
        <w:rPr>
          <w:color w:val="000000"/>
          <w:sz w:val="28"/>
          <w:szCs w:val="28"/>
        </w:rPr>
        <w:t>«</w:t>
      </w:r>
      <w:r w:rsidR="004602F9" w:rsidRPr="00914929">
        <w:rPr>
          <w:color w:val="000000"/>
          <w:sz w:val="28"/>
          <w:szCs w:val="28"/>
        </w:rPr>
        <w:t>Об утверждении положений по бухгалтерскому учету</w:t>
      </w:r>
      <w:r w:rsidR="004602F9">
        <w:rPr>
          <w:color w:val="000000"/>
          <w:sz w:val="28"/>
          <w:szCs w:val="28"/>
        </w:rPr>
        <w:t>»</w:t>
      </w:r>
      <w:r w:rsidR="004602F9" w:rsidRPr="00914929">
        <w:rPr>
          <w:color w:val="000000"/>
          <w:sz w:val="28"/>
          <w:szCs w:val="28"/>
        </w:rPr>
        <w:t xml:space="preserve"> (вместе с </w:t>
      </w:r>
      <w:r w:rsidR="004602F9">
        <w:rPr>
          <w:color w:val="000000"/>
          <w:sz w:val="28"/>
          <w:szCs w:val="28"/>
        </w:rPr>
        <w:t>«</w:t>
      </w:r>
      <w:r w:rsidR="004602F9" w:rsidRPr="00914929">
        <w:rPr>
          <w:color w:val="000000"/>
          <w:sz w:val="28"/>
          <w:szCs w:val="28"/>
        </w:rPr>
        <w:t xml:space="preserve">Положением по бухгалтерскому учету </w:t>
      </w:r>
      <w:r w:rsidR="004602F9">
        <w:rPr>
          <w:color w:val="000000"/>
          <w:sz w:val="28"/>
          <w:szCs w:val="28"/>
        </w:rPr>
        <w:t>«</w:t>
      </w:r>
      <w:r w:rsidR="004602F9" w:rsidRPr="00914929">
        <w:rPr>
          <w:color w:val="000000"/>
          <w:sz w:val="28"/>
          <w:szCs w:val="28"/>
        </w:rPr>
        <w:t xml:space="preserve">Учетная политика </w:t>
      </w:r>
      <w:r w:rsidR="004602F9">
        <w:rPr>
          <w:color w:val="000000"/>
          <w:sz w:val="28"/>
          <w:szCs w:val="28"/>
        </w:rPr>
        <w:t>предприятия»</w:t>
      </w:r>
      <w:r w:rsidR="004602F9" w:rsidRPr="00914929">
        <w:rPr>
          <w:color w:val="000000"/>
          <w:sz w:val="28"/>
          <w:szCs w:val="28"/>
        </w:rPr>
        <w:t xml:space="preserve"> (ПБУ 1/2008)</w:t>
      </w:r>
      <w:r w:rsidR="004602F9">
        <w:rPr>
          <w:color w:val="000000"/>
          <w:sz w:val="28"/>
          <w:szCs w:val="28"/>
        </w:rPr>
        <w:t>»</w:t>
      </w:r>
      <w:r w:rsidR="004602F9" w:rsidRPr="00914929">
        <w:rPr>
          <w:color w:val="000000"/>
          <w:sz w:val="28"/>
          <w:szCs w:val="28"/>
        </w:rPr>
        <w:t xml:space="preserve">, </w:t>
      </w:r>
      <w:r w:rsidR="004602F9">
        <w:rPr>
          <w:color w:val="000000"/>
          <w:sz w:val="28"/>
          <w:szCs w:val="28"/>
        </w:rPr>
        <w:t>«</w:t>
      </w:r>
      <w:r w:rsidR="004602F9" w:rsidRPr="00914929">
        <w:rPr>
          <w:color w:val="000000"/>
          <w:sz w:val="28"/>
          <w:szCs w:val="28"/>
        </w:rPr>
        <w:t xml:space="preserve">Положением по бухгалтерскому учету </w:t>
      </w:r>
      <w:r w:rsidR="004602F9">
        <w:rPr>
          <w:color w:val="000000"/>
          <w:sz w:val="28"/>
          <w:szCs w:val="28"/>
        </w:rPr>
        <w:t>«</w:t>
      </w:r>
      <w:r w:rsidR="004602F9" w:rsidRPr="00914929">
        <w:rPr>
          <w:color w:val="000000"/>
          <w:sz w:val="28"/>
          <w:szCs w:val="28"/>
        </w:rPr>
        <w:t>Изменения оценочных значений</w:t>
      </w:r>
      <w:r w:rsidR="004602F9">
        <w:rPr>
          <w:color w:val="000000"/>
          <w:sz w:val="28"/>
          <w:szCs w:val="28"/>
        </w:rPr>
        <w:t>»</w:t>
      </w:r>
      <w:r w:rsidR="004602F9" w:rsidRPr="00914929">
        <w:rPr>
          <w:color w:val="000000"/>
          <w:sz w:val="28"/>
          <w:szCs w:val="28"/>
        </w:rPr>
        <w:t xml:space="preserve"> (ПБУ 21/2008)</w:t>
      </w:r>
      <w:r w:rsidR="004602F9">
        <w:rPr>
          <w:color w:val="000000"/>
          <w:sz w:val="28"/>
          <w:szCs w:val="28"/>
        </w:rPr>
        <w:t>»</w:t>
      </w:r>
      <w:r w:rsidR="004602F9" w:rsidRPr="00914929">
        <w:rPr>
          <w:color w:val="000000"/>
          <w:sz w:val="28"/>
          <w:szCs w:val="28"/>
        </w:rPr>
        <w:t>) (Зарегистрировано в Минюсте России 27.10.2008 N 12522)</w:t>
      </w:r>
    </w:p>
    <w:p w:rsidR="004602F9" w:rsidRPr="00914929" w:rsidRDefault="00607423" w:rsidP="004602F9">
      <w:pPr>
        <w:pStyle w:val="a4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4602F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4602F9">
        <w:rPr>
          <w:color w:val="000000"/>
          <w:sz w:val="28"/>
          <w:szCs w:val="28"/>
        </w:rPr>
        <w:t>«</w:t>
      </w:r>
      <w:r w:rsidR="004602F9" w:rsidRPr="00914929">
        <w:rPr>
          <w:color w:val="000000"/>
          <w:sz w:val="28"/>
          <w:szCs w:val="28"/>
        </w:rPr>
        <w:t xml:space="preserve">Об утверждении Положения по бухгалтерскому учету </w:t>
      </w:r>
      <w:r w:rsidR="004602F9">
        <w:rPr>
          <w:color w:val="000000"/>
          <w:sz w:val="28"/>
          <w:szCs w:val="28"/>
        </w:rPr>
        <w:t>«</w:t>
      </w:r>
      <w:r w:rsidR="004602F9" w:rsidRPr="00914929">
        <w:rPr>
          <w:color w:val="000000"/>
          <w:sz w:val="28"/>
          <w:szCs w:val="28"/>
        </w:rPr>
        <w:t xml:space="preserve">Бухгалтерская отчетность </w:t>
      </w:r>
      <w:r w:rsidR="004602F9">
        <w:rPr>
          <w:color w:val="000000"/>
          <w:sz w:val="28"/>
          <w:szCs w:val="28"/>
        </w:rPr>
        <w:t>предприятия»</w:t>
      </w:r>
      <w:r w:rsidR="004602F9" w:rsidRPr="00914929">
        <w:rPr>
          <w:color w:val="000000"/>
          <w:sz w:val="28"/>
          <w:szCs w:val="28"/>
        </w:rPr>
        <w:t xml:space="preserve"> (ПБУ 4/99)</w:t>
      </w:r>
      <w:r w:rsidR="004602F9">
        <w:rPr>
          <w:color w:val="000000"/>
          <w:sz w:val="28"/>
          <w:szCs w:val="28"/>
        </w:rPr>
        <w:t>»</w:t>
      </w:r>
    </w:p>
    <w:p w:rsidR="004602F9" w:rsidRPr="00914929" w:rsidRDefault="00607423" w:rsidP="004602F9">
      <w:pPr>
        <w:pStyle w:val="a4"/>
        <w:tabs>
          <w:tab w:val="left" w:pos="993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4602F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4602F9" w:rsidRPr="00914929">
        <w:rPr>
          <w:color w:val="000000"/>
          <w:sz w:val="28"/>
          <w:szCs w:val="28"/>
        </w:rPr>
        <w:t>Положение по бухгалтерскому учету «Учет расчетов по налогу на прибыль» ПБУ</w:t>
      </w:r>
    </w:p>
    <w:p w:rsidR="004602F9" w:rsidRDefault="00607423" w:rsidP="004602F9">
      <w:pPr>
        <w:pStyle w:val="1"/>
        <w:shd w:val="clear" w:color="auto" w:fill="FFFFFF"/>
        <w:tabs>
          <w:tab w:val="left" w:pos="993"/>
          <w:tab w:val="left" w:pos="1134"/>
        </w:tabs>
        <w:spacing w:before="0" w:after="0" w:line="360" w:lineRule="auto"/>
        <w:ind w:firstLine="709"/>
        <w:jc w:val="both"/>
        <w:rPr>
          <w:color w:val="333333"/>
          <w:sz w:val="24"/>
          <w:szCs w:val="24"/>
        </w:rPr>
      </w:pPr>
      <w:bookmarkStart w:id="2" w:name="_Toc496628619"/>
      <w:r>
        <w:rPr>
          <w:rFonts w:ascii="Times New Roman" w:hAnsi="Times New Roman" w:cs="Times New Roman"/>
          <w:b w:val="0"/>
          <w:color w:val="333333"/>
          <w:sz w:val="28"/>
          <w:szCs w:val="28"/>
        </w:rPr>
        <w:t>9</w:t>
      </w:r>
      <w:r w:rsidR="004602F9">
        <w:rPr>
          <w:rFonts w:ascii="Times New Roman" w:hAnsi="Times New Roman" w:cs="Times New Roman"/>
          <w:b w:val="0"/>
          <w:color w:val="333333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</w:t>
      </w:r>
      <w:r w:rsidR="004602F9" w:rsidRPr="00296792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Указание Банка России от 11.03.2014 N 3210-У (ред. от 19.06.2017) </w:t>
      </w:r>
      <w:r w:rsidR="004602F9">
        <w:rPr>
          <w:rFonts w:ascii="Times New Roman" w:hAnsi="Times New Roman" w:cs="Times New Roman"/>
          <w:b w:val="0"/>
          <w:color w:val="333333"/>
          <w:sz w:val="28"/>
          <w:szCs w:val="28"/>
        </w:rPr>
        <w:t>«</w:t>
      </w:r>
      <w:r w:rsidR="004602F9" w:rsidRPr="00296792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О порядке ведения кассовых операций юридическими лицами и упрощенном порядке ведения кассовых операций индивидуальными </w:t>
      </w:r>
      <w:r w:rsidR="004602F9" w:rsidRPr="00296792">
        <w:rPr>
          <w:rFonts w:ascii="Times New Roman" w:hAnsi="Times New Roman" w:cs="Times New Roman"/>
          <w:b w:val="0"/>
          <w:color w:val="333333"/>
          <w:sz w:val="28"/>
          <w:szCs w:val="28"/>
        </w:rPr>
        <w:lastRenderedPageBreak/>
        <w:t>предпринимателями и субъектами малого предпринимательства</w:t>
      </w:r>
      <w:r w:rsidR="004602F9">
        <w:rPr>
          <w:rFonts w:ascii="Times New Roman" w:hAnsi="Times New Roman" w:cs="Times New Roman"/>
          <w:b w:val="0"/>
          <w:color w:val="333333"/>
          <w:sz w:val="28"/>
          <w:szCs w:val="28"/>
        </w:rPr>
        <w:t>»</w:t>
      </w:r>
      <w:r w:rsidR="004602F9" w:rsidRPr="00296792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(Зарегистрировано в Минюсте России 23.05.2014 N 32404</w:t>
      </w:r>
      <w:r w:rsidR="004602F9">
        <w:rPr>
          <w:color w:val="333333"/>
          <w:sz w:val="24"/>
          <w:szCs w:val="24"/>
        </w:rPr>
        <w:t>)</w:t>
      </w:r>
      <w:bookmarkEnd w:id="2"/>
    </w:p>
    <w:p w:rsidR="004602F9" w:rsidRPr="00914929" w:rsidRDefault="00607423" w:rsidP="004602F9">
      <w:pPr>
        <w:pStyle w:val="a4"/>
        <w:tabs>
          <w:tab w:val="left" w:pos="993"/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4602F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4602F9" w:rsidRPr="00914929">
        <w:rPr>
          <w:color w:val="000000"/>
          <w:sz w:val="28"/>
          <w:szCs w:val="28"/>
        </w:rPr>
        <w:t xml:space="preserve">Постановление Госкомстата РФ от 01.08.2001 N 55 </w:t>
      </w:r>
      <w:r w:rsidR="004602F9">
        <w:rPr>
          <w:color w:val="000000"/>
          <w:sz w:val="28"/>
          <w:szCs w:val="28"/>
        </w:rPr>
        <w:t>«</w:t>
      </w:r>
      <w:r w:rsidR="004602F9" w:rsidRPr="00914929">
        <w:rPr>
          <w:color w:val="000000"/>
          <w:sz w:val="28"/>
          <w:szCs w:val="28"/>
        </w:rPr>
        <w:t>Об утверждении унифицированной формы первичной учетной документации N АО-1</w:t>
      </w:r>
      <w:r w:rsidR="004602F9">
        <w:rPr>
          <w:color w:val="000000"/>
          <w:sz w:val="28"/>
          <w:szCs w:val="28"/>
        </w:rPr>
        <w:t xml:space="preserve"> «</w:t>
      </w:r>
      <w:r w:rsidR="004602F9" w:rsidRPr="00914929">
        <w:rPr>
          <w:color w:val="000000"/>
          <w:sz w:val="28"/>
          <w:szCs w:val="28"/>
        </w:rPr>
        <w:t>Авансовый отчет</w:t>
      </w:r>
      <w:r w:rsidR="004602F9">
        <w:rPr>
          <w:color w:val="000000"/>
          <w:sz w:val="28"/>
          <w:szCs w:val="28"/>
        </w:rPr>
        <w:t>»</w:t>
      </w:r>
    </w:p>
    <w:p w:rsidR="004602F9" w:rsidRPr="007E66AB" w:rsidRDefault="00607423" w:rsidP="004602F9">
      <w:pPr>
        <w:widowControl w:val="0"/>
        <w:tabs>
          <w:tab w:val="left" w:pos="0"/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11</w:t>
      </w:r>
      <w:r w:rsidR="004602F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02F9" w:rsidRPr="007E66AB">
        <w:rPr>
          <w:rFonts w:ascii="Times New Roman" w:hAnsi="Times New Roman"/>
          <w:sz w:val="28"/>
          <w:szCs w:val="28"/>
          <w:lang w:eastAsia="ru-RU"/>
        </w:rPr>
        <w:t xml:space="preserve">Бабаев Ю. </w:t>
      </w:r>
      <w:proofErr w:type="spellStart"/>
      <w:r w:rsidR="004602F9" w:rsidRPr="007E66AB">
        <w:rPr>
          <w:rFonts w:ascii="Times New Roman" w:hAnsi="Times New Roman"/>
          <w:sz w:val="28"/>
          <w:szCs w:val="28"/>
          <w:lang w:eastAsia="ru-RU"/>
        </w:rPr>
        <w:t>А.</w:t>
      </w:r>
      <w:r w:rsidR="004602F9" w:rsidRPr="00607423">
        <w:rPr>
          <w:rFonts w:ascii="Times New Roman" w:hAnsi="Times New Roman"/>
          <w:sz w:val="28"/>
          <w:szCs w:val="28"/>
        </w:rPr>
        <w:t>Бухгалтерский</w:t>
      </w:r>
      <w:proofErr w:type="spellEnd"/>
      <w:r w:rsidR="004602F9" w:rsidRPr="00607423">
        <w:rPr>
          <w:rFonts w:ascii="Times New Roman" w:hAnsi="Times New Roman"/>
          <w:sz w:val="28"/>
          <w:szCs w:val="28"/>
        </w:rPr>
        <w:t xml:space="preserve"> финансовый учет: Учебник / Ю.А. Бабаев, А.М. Петров, Л.Г. Макарова; Под ред. Ю.А. Бабаева. - 4-e изд., перераб. и доп. - М.: Вузовский учебник: ИНФРА-М, 2011. - 576 с.: 60x90 1/16. (переплет) ISBN 978-5-9558-0214-5, 500 экз.</w:t>
      </w:r>
      <w:r w:rsidR="004602F9" w:rsidRPr="007E66AB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4602F9" w:rsidRPr="007E66AB" w:rsidRDefault="00607423" w:rsidP="004602F9">
      <w:pPr>
        <w:widowControl w:val="0"/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</w:t>
      </w:r>
      <w:r w:rsidR="004602F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02F9" w:rsidRPr="007E66AB">
        <w:rPr>
          <w:rFonts w:ascii="Times New Roman" w:hAnsi="Times New Roman"/>
          <w:sz w:val="28"/>
          <w:szCs w:val="28"/>
          <w:lang w:eastAsia="ru-RU"/>
        </w:rPr>
        <w:t>Бочкарева И. И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602F9" w:rsidRPr="00607423">
        <w:rPr>
          <w:rFonts w:ascii="Times New Roman" w:hAnsi="Times New Roman"/>
          <w:sz w:val="28"/>
          <w:szCs w:val="28"/>
        </w:rPr>
        <w:t>Бухгалтерский финансовый учет: Учебник / И.И. Бочкарева, Г.Г. Левина; Под ред. Я.В. Соколова. - М.: Магистр, 2012. - 413 с.: 60x90 1/16. - (Бакалавриат)</w:t>
      </w:r>
      <w:proofErr w:type="gramStart"/>
      <w:r w:rsidR="004602F9" w:rsidRPr="00607423">
        <w:rPr>
          <w:rFonts w:ascii="Times New Roman" w:hAnsi="Times New Roman"/>
          <w:sz w:val="28"/>
          <w:szCs w:val="28"/>
        </w:rPr>
        <w:t>.</w:t>
      </w:r>
      <w:proofErr w:type="gramEnd"/>
      <w:r w:rsidR="004602F9" w:rsidRPr="00607423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4602F9" w:rsidRPr="00607423">
        <w:rPr>
          <w:rFonts w:ascii="Times New Roman" w:hAnsi="Times New Roman"/>
          <w:sz w:val="28"/>
          <w:szCs w:val="28"/>
        </w:rPr>
        <w:t>п</w:t>
      </w:r>
      <w:proofErr w:type="gramEnd"/>
      <w:r w:rsidR="004602F9" w:rsidRPr="00607423">
        <w:rPr>
          <w:rFonts w:ascii="Times New Roman" w:hAnsi="Times New Roman"/>
          <w:sz w:val="28"/>
          <w:szCs w:val="28"/>
        </w:rPr>
        <w:t>ереплет) ISBN 978-5-9776-0054-5, 3000 экз.</w:t>
      </w:r>
      <w:r w:rsidRPr="007E66A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602F9" w:rsidRPr="007E66AB" w:rsidRDefault="00607423" w:rsidP="004602F9">
      <w:pPr>
        <w:widowControl w:val="0"/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</w:t>
      </w:r>
      <w:r w:rsidR="004602F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02F9" w:rsidRPr="007E66AB">
        <w:rPr>
          <w:rFonts w:ascii="Times New Roman" w:hAnsi="Times New Roman"/>
          <w:sz w:val="28"/>
          <w:szCs w:val="28"/>
          <w:lang w:eastAsia="ru-RU"/>
        </w:rPr>
        <w:t xml:space="preserve">Бухгалтерский финансовый учет: Учебное пособие / А.М. </w:t>
      </w:r>
      <w:proofErr w:type="spellStart"/>
      <w:r w:rsidR="004602F9" w:rsidRPr="007E66AB">
        <w:rPr>
          <w:rFonts w:ascii="Times New Roman" w:hAnsi="Times New Roman"/>
          <w:sz w:val="28"/>
          <w:szCs w:val="28"/>
          <w:lang w:eastAsia="ru-RU"/>
        </w:rPr>
        <w:t>Сайгидмагомедов</w:t>
      </w:r>
      <w:proofErr w:type="spellEnd"/>
      <w:r w:rsidR="004602F9" w:rsidRPr="007E66AB">
        <w:rPr>
          <w:rFonts w:ascii="Times New Roman" w:hAnsi="Times New Roman"/>
          <w:sz w:val="28"/>
          <w:szCs w:val="28"/>
          <w:lang w:eastAsia="ru-RU"/>
        </w:rPr>
        <w:t xml:space="preserve">. - М.: Форум: НИЦ Инфра-М, 2013. - 768 с.: 60x90 1/16. - </w:t>
      </w:r>
      <w:proofErr w:type="gramStart"/>
      <w:r w:rsidR="004602F9" w:rsidRPr="007E66AB">
        <w:rPr>
          <w:rFonts w:ascii="Times New Roman" w:hAnsi="Times New Roman"/>
          <w:sz w:val="28"/>
          <w:szCs w:val="28"/>
          <w:lang w:eastAsia="ru-RU"/>
        </w:rPr>
        <w:t>(Высшее образование.</w:t>
      </w:r>
      <w:proofErr w:type="gramEnd"/>
      <w:r w:rsidR="004602F9" w:rsidRPr="007E66A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602F9" w:rsidRPr="007E66AB">
        <w:rPr>
          <w:rFonts w:ascii="Times New Roman" w:hAnsi="Times New Roman"/>
          <w:sz w:val="28"/>
          <w:szCs w:val="28"/>
          <w:lang w:eastAsia="ru-RU"/>
        </w:rPr>
        <w:t>Бакалавриат</w:t>
      </w:r>
      <w:proofErr w:type="spellEnd"/>
      <w:r w:rsidR="004602F9" w:rsidRPr="007E66AB">
        <w:rPr>
          <w:rFonts w:ascii="Times New Roman" w:hAnsi="Times New Roman"/>
          <w:sz w:val="28"/>
          <w:szCs w:val="28"/>
          <w:lang w:eastAsia="ru-RU"/>
        </w:rPr>
        <w:t>. Магистратура)</w:t>
      </w:r>
      <w:proofErr w:type="gramStart"/>
      <w:r w:rsidR="004602F9" w:rsidRPr="007E66AB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4602F9" w:rsidRPr="007E66AB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Start"/>
      <w:r w:rsidR="004602F9" w:rsidRPr="007E66AB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="004602F9" w:rsidRPr="007E66AB">
        <w:rPr>
          <w:rFonts w:ascii="Times New Roman" w:hAnsi="Times New Roman"/>
          <w:sz w:val="28"/>
          <w:szCs w:val="28"/>
          <w:lang w:eastAsia="ru-RU"/>
        </w:rPr>
        <w:t xml:space="preserve">ереплет) ISBN 978-5-91134-643-0, 1000 экз. </w:t>
      </w:r>
    </w:p>
    <w:p w:rsidR="004602F9" w:rsidRPr="007E66AB" w:rsidRDefault="00607423" w:rsidP="004602F9">
      <w:pPr>
        <w:widowControl w:val="0"/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</w:t>
      </w:r>
      <w:r w:rsidR="004602F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02F9" w:rsidRPr="007E66AB">
        <w:rPr>
          <w:rFonts w:ascii="Times New Roman" w:hAnsi="Times New Roman"/>
          <w:sz w:val="28"/>
          <w:szCs w:val="28"/>
          <w:lang w:eastAsia="ru-RU"/>
        </w:rPr>
        <w:t xml:space="preserve">Бухгалтерский (финансовый) учет: Теория и практика: Учебное пособие / М.Я. Погорелова. - М.: ИЦ РИОР: НИЦ ИНФРА-М, 2013. - 328 с.: 60x90 1/16. - </w:t>
      </w:r>
      <w:proofErr w:type="gramStart"/>
      <w:r w:rsidR="004602F9" w:rsidRPr="007E66AB">
        <w:rPr>
          <w:rFonts w:ascii="Times New Roman" w:hAnsi="Times New Roman"/>
          <w:sz w:val="28"/>
          <w:szCs w:val="28"/>
          <w:lang w:eastAsia="ru-RU"/>
        </w:rPr>
        <w:t>(Высшее образование:</w:t>
      </w:r>
      <w:proofErr w:type="gramEnd"/>
      <w:r w:rsidR="004602F9" w:rsidRPr="007E66A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602F9" w:rsidRPr="007E66AB">
        <w:rPr>
          <w:rFonts w:ascii="Times New Roman" w:hAnsi="Times New Roman"/>
          <w:sz w:val="28"/>
          <w:szCs w:val="28"/>
          <w:lang w:eastAsia="ru-RU"/>
        </w:rPr>
        <w:t>Бакалавриат</w:t>
      </w:r>
      <w:proofErr w:type="spellEnd"/>
      <w:r w:rsidR="004602F9" w:rsidRPr="007E66AB">
        <w:rPr>
          <w:rFonts w:ascii="Times New Roman" w:hAnsi="Times New Roman"/>
          <w:sz w:val="28"/>
          <w:szCs w:val="28"/>
          <w:lang w:eastAsia="ru-RU"/>
        </w:rPr>
        <w:t>)</w:t>
      </w:r>
      <w:proofErr w:type="gramStart"/>
      <w:r w:rsidR="004602F9" w:rsidRPr="007E66AB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4602F9" w:rsidRPr="007E66AB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Start"/>
      <w:r w:rsidR="004602F9" w:rsidRPr="007E66AB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="004602F9" w:rsidRPr="007E66AB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реплет) ISBN 978-5-369-01148-5</w:t>
      </w:r>
    </w:p>
    <w:p w:rsidR="004602F9" w:rsidRPr="007E66AB" w:rsidRDefault="00607423" w:rsidP="004602F9">
      <w:pPr>
        <w:widowControl w:val="0"/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</w:t>
      </w:r>
      <w:r w:rsidR="004602F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02F9" w:rsidRPr="007E66AB">
        <w:rPr>
          <w:rFonts w:ascii="Times New Roman" w:hAnsi="Times New Roman"/>
          <w:sz w:val="28"/>
          <w:szCs w:val="28"/>
          <w:lang w:eastAsia="ru-RU"/>
        </w:rPr>
        <w:t xml:space="preserve">Бухгалтерский финансовый учет: Учебное пособие / И.В. </w:t>
      </w:r>
      <w:proofErr w:type="spellStart"/>
      <w:r w:rsidR="004602F9" w:rsidRPr="007E66AB">
        <w:rPr>
          <w:rFonts w:ascii="Times New Roman" w:hAnsi="Times New Roman"/>
          <w:sz w:val="28"/>
          <w:szCs w:val="28"/>
          <w:lang w:eastAsia="ru-RU"/>
        </w:rPr>
        <w:t>Бахолдина</w:t>
      </w:r>
      <w:proofErr w:type="spellEnd"/>
      <w:r w:rsidR="004602F9" w:rsidRPr="007E66AB">
        <w:rPr>
          <w:rFonts w:ascii="Times New Roman" w:hAnsi="Times New Roman"/>
          <w:sz w:val="28"/>
          <w:szCs w:val="28"/>
          <w:lang w:eastAsia="ru-RU"/>
        </w:rPr>
        <w:t xml:space="preserve">, Н.И. Голышева. - М.: Форум: НИЦ ИНФРА-М, 2013. - 320 с.: 60x90 1/16. - </w:t>
      </w:r>
      <w:proofErr w:type="gramStart"/>
      <w:r w:rsidR="004602F9" w:rsidRPr="007E66AB">
        <w:rPr>
          <w:rFonts w:ascii="Times New Roman" w:hAnsi="Times New Roman"/>
          <w:sz w:val="28"/>
          <w:szCs w:val="28"/>
          <w:lang w:eastAsia="ru-RU"/>
        </w:rPr>
        <w:t>(Высшее образование:</w:t>
      </w:r>
      <w:proofErr w:type="gramEnd"/>
      <w:r w:rsidR="004602F9" w:rsidRPr="007E66A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602F9" w:rsidRPr="007E66AB">
        <w:rPr>
          <w:rFonts w:ascii="Times New Roman" w:hAnsi="Times New Roman"/>
          <w:sz w:val="28"/>
          <w:szCs w:val="28"/>
          <w:lang w:eastAsia="ru-RU"/>
        </w:rPr>
        <w:t>Бакалавриат</w:t>
      </w:r>
      <w:proofErr w:type="spellEnd"/>
      <w:r w:rsidR="004602F9" w:rsidRPr="007E66AB">
        <w:rPr>
          <w:rFonts w:ascii="Times New Roman" w:hAnsi="Times New Roman"/>
          <w:sz w:val="28"/>
          <w:szCs w:val="28"/>
          <w:lang w:eastAsia="ru-RU"/>
        </w:rPr>
        <w:t>)</w:t>
      </w:r>
      <w:proofErr w:type="gramStart"/>
      <w:r w:rsidR="004602F9" w:rsidRPr="007E66AB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4602F9" w:rsidRPr="007E66AB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Start"/>
      <w:r w:rsidR="004602F9" w:rsidRPr="007E66AB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 w:rsidR="004602F9" w:rsidRPr="007E66AB">
        <w:rPr>
          <w:rFonts w:ascii="Times New Roman" w:hAnsi="Times New Roman"/>
          <w:sz w:val="28"/>
          <w:szCs w:val="28"/>
          <w:lang w:eastAsia="ru-RU"/>
        </w:rPr>
        <w:t xml:space="preserve">бложка) ISBN 978-5-91134-739-0, 500 экз. </w:t>
      </w:r>
    </w:p>
    <w:p w:rsidR="004602F9" w:rsidRPr="007E66AB" w:rsidRDefault="00607423" w:rsidP="004602F9">
      <w:pPr>
        <w:widowControl w:val="0"/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16</w:t>
      </w:r>
      <w:r w:rsidR="004602F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02F9" w:rsidRPr="007E66AB">
        <w:rPr>
          <w:rFonts w:ascii="Times New Roman" w:hAnsi="Times New Roman"/>
          <w:sz w:val="28"/>
          <w:szCs w:val="28"/>
          <w:lang w:eastAsia="ru-RU"/>
        </w:rPr>
        <w:t xml:space="preserve">Бухгалтерский финансовый учет: Учебник / Г.М. </w:t>
      </w:r>
      <w:proofErr w:type="spellStart"/>
      <w:r w:rsidR="004602F9" w:rsidRPr="007E66AB">
        <w:rPr>
          <w:rFonts w:ascii="Times New Roman" w:hAnsi="Times New Roman"/>
          <w:sz w:val="28"/>
          <w:szCs w:val="28"/>
          <w:lang w:eastAsia="ru-RU"/>
        </w:rPr>
        <w:t>Лисович</w:t>
      </w:r>
      <w:proofErr w:type="spellEnd"/>
      <w:r w:rsidR="004602F9" w:rsidRPr="007E66AB">
        <w:rPr>
          <w:rFonts w:ascii="Times New Roman" w:hAnsi="Times New Roman"/>
          <w:sz w:val="28"/>
          <w:szCs w:val="28"/>
          <w:lang w:eastAsia="ru-RU"/>
        </w:rPr>
        <w:t xml:space="preserve">. - М.: Вузовский учебник: НИЦ Инфра-М, 2013. - 318 с.: 60x90 1/16. (переплет) ISBN 978-5-9558-0095-0, 500 экз.   </w:t>
      </w:r>
    </w:p>
    <w:p w:rsidR="004602F9" w:rsidRPr="00C053B1" w:rsidRDefault="00607423" w:rsidP="004602F9">
      <w:pPr>
        <w:tabs>
          <w:tab w:val="left" w:pos="1134"/>
        </w:tabs>
        <w:autoSpaceDE w:val="0"/>
        <w:autoSpaceDN w:val="0"/>
        <w:adjustRightInd w:val="0"/>
        <w:spacing w:after="21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17</w:t>
      </w:r>
      <w:r w:rsidR="004602F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602F9" w:rsidRPr="00C053B1">
        <w:rPr>
          <w:rFonts w:ascii="Times New Roman" w:hAnsi="Times New Roman"/>
          <w:color w:val="000000"/>
          <w:sz w:val="28"/>
          <w:szCs w:val="28"/>
          <w:lang w:eastAsia="ru-RU"/>
        </w:rPr>
        <w:t>Варпаева</w:t>
      </w:r>
      <w:proofErr w:type="spellEnd"/>
      <w:r w:rsidR="004602F9" w:rsidRPr="00C053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И. А. Документационное обеспечение учета расчетов с подотчетными лицами / И. А. </w:t>
      </w:r>
      <w:proofErr w:type="spellStart"/>
      <w:r w:rsidR="004602F9" w:rsidRPr="00C053B1">
        <w:rPr>
          <w:rFonts w:ascii="Times New Roman" w:hAnsi="Times New Roman"/>
          <w:color w:val="000000"/>
          <w:sz w:val="28"/>
          <w:szCs w:val="28"/>
          <w:lang w:eastAsia="ru-RU"/>
        </w:rPr>
        <w:t>Варпаева</w:t>
      </w:r>
      <w:proofErr w:type="spellEnd"/>
      <w:r w:rsidR="004602F9" w:rsidRPr="00C053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// Бухгалтерский учет. – 2013. – № 24. – С. 2–7. </w:t>
      </w:r>
    </w:p>
    <w:p w:rsidR="004602F9" w:rsidRPr="00C053B1" w:rsidRDefault="00607423" w:rsidP="004602F9">
      <w:pPr>
        <w:tabs>
          <w:tab w:val="left" w:pos="1134"/>
        </w:tabs>
        <w:autoSpaceDE w:val="0"/>
        <w:autoSpaceDN w:val="0"/>
        <w:adjustRightInd w:val="0"/>
        <w:spacing w:after="21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18</w:t>
      </w:r>
      <w:r w:rsidR="004602F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602F9" w:rsidRPr="00C053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Еремина Н. В. Актуальные вопросы учета расчетов с подотчетными лицами / Н. В. Еремина, Е. Д. Тарасюк // Инновационная наука. – 2015. – № 5-1. – С. 87–89. </w:t>
      </w:r>
    </w:p>
    <w:p w:rsidR="004602F9" w:rsidRPr="00211F2B" w:rsidRDefault="00607423" w:rsidP="004602F9">
      <w:pPr>
        <w:widowControl w:val="0"/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</w:t>
      </w:r>
      <w:r w:rsidR="004602F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02F9" w:rsidRPr="00211F2B">
        <w:rPr>
          <w:rFonts w:ascii="Times New Roman" w:hAnsi="Times New Roman"/>
          <w:sz w:val="28"/>
          <w:szCs w:val="28"/>
          <w:lang w:eastAsia="ru-RU"/>
        </w:rPr>
        <w:t xml:space="preserve">Шилова Л. </w:t>
      </w:r>
      <w:proofErr w:type="spellStart"/>
      <w:r w:rsidR="004602F9" w:rsidRPr="00211F2B">
        <w:rPr>
          <w:rFonts w:ascii="Times New Roman" w:hAnsi="Times New Roman"/>
          <w:sz w:val="28"/>
          <w:szCs w:val="28"/>
          <w:lang w:eastAsia="ru-RU"/>
        </w:rPr>
        <w:t>Ф.</w:t>
      </w:r>
      <w:r w:rsidR="004602F9" w:rsidRPr="00607423">
        <w:rPr>
          <w:rFonts w:ascii="Times New Roman" w:hAnsi="Times New Roman"/>
          <w:sz w:val="28"/>
          <w:szCs w:val="28"/>
        </w:rPr>
        <w:t>Бухгалтерский</w:t>
      </w:r>
      <w:proofErr w:type="spellEnd"/>
      <w:r w:rsidR="004602F9" w:rsidRPr="00607423">
        <w:rPr>
          <w:rFonts w:ascii="Times New Roman" w:hAnsi="Times New Roman"/>
          <w:sz w:val="28"/>
          <w:szCs w:val="28"/>
        </w:rPr>
        <w:t xml:space="preserve"> финансовый учет: Учебное пособие: В 2 ч. Ч. 1 / Л.Ф. Шилова, Е.Г. Токмакова, Ю.Н. Руф; Под ред. Л.Ф. Шиловой. - М.: Флинта: Наука, 2012. - 400 с. ISBN 978-5-9765-0856-9</w:t>
      </w:r>
      <w:r w:rsidR="004602F9" w:rsidRPr="00211F2B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4602F9" w:rsidRPr="007E66AB" w:rsidRDefault="00607423" w:rsidP="004602F9">
      <w:pPr>
        <w:widowControl w:val="0"/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</w:t>
      </w:r>
      <w:r w:rsidR="004602F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02F9" w:rsidRPr="007E66AB">
        <w:rPr>
          <w:rFonts w:ascii="Times New Roman" w:hAnsi="Times New Roman"/>
          <w:sz w:val="28"/>
          <w:szCs w:val="28"/>
          <w:lang w:eastAsia="ru-RU"/>
        </w:rPr>
        <w:t xml:space="preserve">Шилова Л. </w:t>
      </w:r>
      <w:proofErr w:type="spellStart"/>
      <w:r w:rsidR="004602F9" w:rsidRPr="007E66AB">
        <w:rPr>
          <w:rFonts w:ascii="Times New Roman" w:hAnsi="Times New Roman"/>
          <w:sz w:val="28"/>
          <w:szCs w:val="28"/>
          <w:lang w:eastAsia="ru-RU"/>
        </w:rPr>
        <w:t>Ф.</w:t>
      </w:r>
      <w:r w:rsidR="004602F9" w:rsidRPr="00607423">
        <w:rPr>
          <w:rFonts w:ascii="Times New Roman" w:hAnsi="Times New Roman"/>
          <w:sz w:val="28"/>
          <w:szCs w:val="28"/>
        </w:rPr>
        <w:t>Бухгалтерский</w:t>
      </w:r>
      <w:proofErr w:type="spellEnd"/>
      <w:r w:rsidR="004602F9" w:rsidRPr="00607423">
        <w:rPr>
          <w:rFonts w:ascii="Times New Roman" w:hAnsi="Times New Roman"/>
          <w:sz w:val="28"/>
          <w:szCs w:val="28"/>
        </w:rPr>
        <w:t xml:space="preserve"> финансовый учет: Учебное пособие: В 2 ч. Ч. 2 / Л.Ф. Шилова, Е.Г. Токмакова, Ю.Н. Руф; Под ред. Л.Ф. Шиловой. - М.: Флинта: Наука, 2009. - 256 с. ISBN 978-5-9765-0858-3</w:t>
      </w:r>
      <w:r w:rsidR="004602F9" w:rsidRPr="007E66A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602F9" w:rsidRPr="007E66AB" w:rsidRDefault="00607423" w:rsidP="004602F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21</w:t>
      </w:r>
      <w:r w:rsidR="004602F9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602F9" w:rsidRPr="00607423">
        <w:rPr>
          <w:rFonts w:ascii="Times New Roman" w:hAnsi="Times New Roman"/>
          <w:bCs/>
          <w:sz w:val="28"/>
          <w:szCs w:val="28"/>
          <w:lang w:eastAsia="ru-RU"/>
        </w:rPr>
        <w:t>www.ach.gov.ru</w:t>
      </w:r>
      <w:r w:rsidR="004602F9" w:rsidRPr="007E66AB">
        <w:rPr>
          <w:rFonts w:ascii="Times New Roman" w:hAnsi="Times New Roman"/>
          <w:sz w:val="28"/>
          <w:szCs w:val="28"/>
          <w:lang w:eastAsia="ru-RU"/>
        </w:rPr>
        <w:t xml:space="preserve"> – официальный сайт Счетной палаты Российской Федерации.</w:t>
      </w:r>
    </w:p>
    <w:p w:rsidR="004602F9" w:rsidRPr="007E66AB" w:rsidRDefault="00607423" w:rsidP="004602F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22</w:t>
      </w:r>
      <w:r w:rsidR="004602F9" w:rsidRPr="00211F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4602F9" w:rsidRPr="007E66AB">
          <w:rPr>
            <w:rFonts w:ascii="Times New Roman" w:hAnsi="Times New Roman"/>
            <w:sz w:val="28"/>
            <w:szCs w:val="28"/>
            <w:lang w:eastAsia="ru-RU"/>
          </w:rPr>
          <w:t>www1.minfin.ru/</w:t>
        </w:r>
      </w:hyperlink>
      <w:r w:rsidR="004602F9" w:rsidRPr="007E66AB">
        <w:rPr>
          <w:rFonts w:ascii="Times New Roman" w:hAnsi="Times New Roman"/>
          <w:sz w:val="28"/>
          <w:szCs w:val="28"/>
          <w:lang w:eastAsia="ru-RU"/>
        </w:rPr>
        <w:t xml:space="preserve"> – официальный сайт Министерства финансов Российской Федерации.</w:t>
      </w:r>
    </w:p>
    <w:p w:rsidR="004602F9" w:rsidRDefault="00607423" w:rsidP="004602F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23</w:t>
      </w:r>
      <w:r w:rsidR="004602F9" w:rsidRPr="00211F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4602F9" w:rsidRPr="00211F2B">
          <w:rPr>
            <w:rFonts w:ascii="Times New Roman" w:hAnsi="Times New Roman"/>
            <w:sz w:val="28"/>
            <w:szCs w:val="28"/>
            <w:lang w:eastAsia="ru-RU"/>
          </w:rPr>
          <w:t>www.nalog.ru</w:t>
        </w:r>
      </w:hyperlink>
      <w:r w:rsidR="004602F9" w:rsidRPr="00211F2B">
        <w:rPr>
          <w:rFonts w:ascii="Times New Roman" w:hAnsi="Times New Roman"/>
          <w:sz w:val="28"/>
          <w:szCs w:val="28"/>
          <w:lang w:eastAsia="ru-RU"/>
        </w:rPr>
        <w:t xml:space="preserve"> – официальный</w:t>
      </w:r>
      <w:r w:rsidR="004602F9" w:rsidRPr="007E66AB">
        <w:rPr>
          <w:rFonts w:ascii="Times New Roman" w:hAnsi="Times New Roman"/>
          <w:sz w:val="28"/>
          <w:szCs w:val="28"/>
          <w:lang w:eastAsia="ru-RU"/>
        </w:rPr>
        <w:t xml:space="preserve"> сайт Федеральной налоговой службы.</w:t>
      </w:r>
    </w:p>
    <w:p w:rsidR="004602F9" w:rsidRPr="00BB721F" w:rsidRDefault="00607423" w:rsidP="004602F9">
      <w:pPr>
        <w:widowControl w:val="0"/>
        <w:tabs>
          <w:tab w:val="left" w:pos="709"/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24</w:t>
      </w:r>
      <w:r w:rsidR="004602F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="004602F9" w:rsidRPr="00BB721F">
          <w:rPr>
            <w:rFonts w:ascii="Times New Roman" w:hAnsi="Times New Roman"/>
            <w:sz w:val="28"/>
            <w:szCs w:val="28"/>
            <w:lang w:eastAsia="ru-RU"/>
          </w:rPr>
          <w:t>www.consultant.ru</w:t>
        </w:r>
      </w:hyperlink>
      <w:r w:rsidR="004602F9" w:rsidRPr="00BB721F">
        <w:rPr>
          <w:rFonts w:ascii="Times New Roman" w:hAnsi="Times New Roman"/>
          <w:sz w:val="28"/>
          <w:szCs w:val="28"/>
          <w:lang w:eastAsia="ru-RU"/>
        </w:rPr>
        <w:t xml:space="preserve"> – Справочная правовая система «КонсультантПлюс».</w:t>
      </w:r>
    </w:p>
    <w:p w:rsidR="004602F9" w:rsidRDefault="00607423" w:rsidP="004602F9">
      <w:pPr>
        <w:widowControl w:val="0"/>
        <w:tabs>
          <w:tab w:val="left" w:pos="0"/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25.</w:t>
      </w:r>
      <w:r w:rsidR="004602F9" w:rsidRPr="00BB721F">
        <w:rPr>
          <w:rFonts w:ascii="Times New Roman" w:hAnsi="Times New Roman"/>
          <w:sz w:val="28"/>
          <w:szCs w:val="28"/>
          <w:lang w:eastAsia="ru-RU"/>
        </w:rPr>
        <w:tab/>
      </w:r>
      <w:hyperlink r:id="rId10" w:history="1">
        <w:r w:rsidR="004602F9" w:rsidRPr="00BB721F">
          <w:rPr>
            <w:rFonts w:ascii="Times New Roman" w:hAnsi="Times New Roman"/>
            <w:sz w:val="28"/>
            <w:szCs w:val="28"/>
            <w:lang w:eastAsia="ru-RU"/>
          </w:rPr>
          <w:t>www.garant.ru</w:t>
        </w:r>
      </w:hyperlink>
      <w:r w:rsidR="004602F9" w:rsidRPr="00BB721F">
        <w:rPr>
          <w:rFonts w:ascii="Times New Roman" w:hAnsi="Times New Roman"/>
          <w:sz w:val="28"/>
          <w:szCs w:val="28"/>
          <w:lang w:eastAsia="ru-RU"/>
        </w:rPr>
        <w:t xml:space="preserve"> – Справочная правовая система «Гарант».</w:t>
      </w:r>
    </w:p>
    <w:bookmarkEnd w:id="1"/>
    <w:p w:rsidR="00A015AA" w:rsidRDefault="00A015AA"/>
    <w:sectPr w:rsidR="00A01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660CE"/>
    <w:multiLevelType w:val="hybridMultilevel"/>
    <w:tmpl w:val="90CC5A62"/>
    <w:lvl w:ilvl="0" w:tplc="C1B4B50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2F9"/>
    <w:rsid w:val="004602F9"/>
    <w:rsid w:val="00607423"/>
    <w:rsid w:val="00A0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F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4602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602F9"/>
    <w:pPr>
      <w:keepNext/>
      <w:spacing w:before="240" w:after="60" w:line="240" w:lineRule="auto"/>
      <w:ind w:left="2160" w:hanging="180"/>
      <w:outlineLvl w:val="2"/>
    </w:pPr>
    <w:rPr>
      <w:rFonts w:ascii="Cambria" w:eastAsia="Calibri" w:hAnsi="Cambria" w:cs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2F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4602F9"/>
    <w:rPr>
      <w:rFonts w:ascii="Cambria" w:eastAsia="Calibri" w:hAnsi="Cambria" w:cs="Cambria"/>
      <w:b/>
      <w:bCs/>
      <w:sz w:val="26"/>
      <w:szCs w:val="26"/>
      <w:lang w:eastAsia="ar-SA"/>
    </w:rPr>
  </w:style>
  <w:style w:type="character" w:styleId="a3">
    <w:name w:val="Hyperlink"/>
    <w:uiPriority w:val="99"/>
    <w:rsid w:val="004602F9"/>
    <w:rPr>
      <w:rFonts w:cs="Times New Roman"/>
      <w:color w:val="0000FF"/>
      <w:u w:val="single"/>
    </w:rPr>
  </w:style>
  <w:style w:type="paragraph" w:styleId="a4">
    <w:name w:val="Normal (Web)"/>
    <w:aliases w:val="Обычный (Web)"/>
    <w:basedOn w:val="a"/>
    <w:link w:val="a5"/>
    <w:rsid w:val="004602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02F9"/>
  </w:style>
  <w:style w:type="character" w:customStyle="1" w:styleId="a5">
    <w:name w:val="Обычный (веб) Знак"/>
    <w:aliases w:val="Обычный (Web) Знак"/>
    <w:link w:val="a4"/>
    <w:locked/>
    <w:rsid w:val="004602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F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4602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602F9"/>
    <w:pPr>
      <w:keepNext/>
      <w:spacing w:before="240" w:after="60" w:line="240" w:lineRule="auto"/>
      <w:ind w:left="2160" w:hanging="180"/>
      <w:outlineLvl w:val="2"/>
    </w:pPr>
    <w:rPr>
      <w:rFonts w:ascii="Cambria" w:eastAsia="Calibri" w:hAnsi="Cambria" w:cs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2F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4602F9"/>
    <w:rPr>
      <w:rFonts w:ascii="Cambria" w:eastAsia="Calibri" w:hAnsi="Cambria" w:cs="Cambria"/>
      <w:b/>
      <w:bCs/>
      <w:sz w:val="26"/>
      <w:szCs w:val="26"/>
      <w:lang w:eastAsia="ar-SA"/>
    </w:rPr>
  </w:style>
  <w:style w:type="character" w:styleId="a3">
    <w:name w:val="Hyperlink"/>
    <w:uiPriority w:val="99"/>
    <w:rsid w:val="004602F9"/>
    <w:rPr>
      <w:rFonts w:cs="Times New Roman"/>
      <w:color w:val="0000FF"/>
      <w:u w:val="single"/>
    </w:rPr>
  </w:style>
  <w:style w:type="paragraph" w:styleId="a4">
    <w:name w:val="Normal (Web)"/>
    <w:aliases w:val="Обычный (Web)"/>
    <w:basedOn w:val="a"/>
    <w:link w:val="a5"/>
    <w:rsid w:val="004602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02F9"/>
  </w:style>
  <w:style w:type="character" w:customStyle="1" w:styleId="a5">
    <w:name w:val="Обычный (веб) Знак"/>
    <w:aliases w:val="Обычный (Web) Знак"/>
    <w:link w:val="a4"/>
    <w:locked/>
    <w:rsid w:val="004602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1.minfin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consultant.ru/cons/cgi/online.cgi?req=doc;base=LAW;n=17057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ara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651</Words>
  <Characters>3714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1</cp:lastModifiedBy>
  <cp:revision>2</cp:revision>
  <dcterms:created xsi:type="dcterms:W3CDTF">2018-09-24T07:24:00Z</dcterms:created>
  <dcterms:modified xsi:type="dcterms:W3CDTF">2018-10-05T04:49:00Z</dcterms:modified>
</cp:coreProperties>
</file>